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BC" w:rsidRDefault="007B09BC" w:rsidP="007B09B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555555"/>
          <w:sz w:val="27"/>
          <w:szCs w:val="27"/>
        </w:rPr>
        <w:t>Уважаемые родители и учащиеся! Предлагаем вашему вниманию полезные ссылки по подготовке к ГИА:</w:t>
      </w:r>
    </w:p>
    <w:p w:rsidR="007B09BC" w:rsidRDefault="007B09BC" w:rsidP="007B09B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hyperlink r:id="rId5" w:tgtFrame="_blank" w:history="1">
        <w:r>
          <w:rPr>
            <w:rStyle w:val="a4"/>
            <w:rFonts w:ascii="Tahoma" w:hAnsi="Tahoma" w:cs="Tahoma"/>
            <w:color w:val="0069A9"/>
            <w:sz w:val="21"/>
            <w:szCs w:val="21"/>
          </w:rPr>
          <w:t>Официальный информационный портал государственной итоговой аттестации ГИА - 9</w:t>
        </w:r>
      </w:hyperlink>
    </w:p>
    <w:p w:rsidR="007B09BC" w:rsidRDefault="007B09BC" w:rsidP="007B09B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555555"/>
          <w:sz w:val="27"/>
          <w:szCs w:val="27"/>
        </w:rPr>
        <w:t>Сайт "Сдам ГИА".</w:t>
      </w:r>
    </w:p>
    <w:p w:rsidR="007B09BC" w:rsidRDefault="007B09BC" w:rsidP="007B09B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hyperlink r:id="rId6" w:tgtFrame="_blank" w:history="1">
        <w:r>
          <w:rPr>
            <w:rStyle w:val="a4"/>
            <w:rFonts w:ascii="Tahoma" w:hAnsi="Tahoma" w:cs="Tahoma"/>
            <w:color w:val="0069A9"/>
            <w:sz w:val="21"/>
            <w:szCs w:val="21"/>
          </w:rPr>
          <w:t>http://sdamgia.ru</w:t>
        </w:r>
      </w:hyperlink>
    </w:p>
    <w:p w:rsidR="007B09BC" w:rsidRDefault="007B09BC" w:rsidP="007B09B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555555"/>
          <w:sz w:val="27"/>
          <w:szCs w:val="27"/>
        </w:rPr>
        <w:t>Возможности: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BC" w:rsidRDefault="007B09BC" w:rsidP="007B09B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555555"/>
          <w:sz w:val="27"/>
          <w:szCs w:val="27"/>
        </w:rPr>
        <w:t>1) использование на уроке ежегодно обновляемой библиотеки заданий,</w:t>
      </w:r>
    </w:p>
    <w:p w:rsidR="007B09BC" w:rsidRDefault="007B09BC" w:rsidP="007B09B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555555"/>
          <w:sz w:val="27"/>
          <w:szCs w:val="27"/>
        </w:rPr>
        <w:t>2) использование стандартных тестов с получением результатов и правильного решения задания,</w:t>
      </w:r>
    </w:p>
    <w:p w:rsidR="007B09BC" w:rsidRDefault="007B09BC" w:rsidP="007B09B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555555"/>
          <w:sz w:val="27"/>
          <w:szCs w:val="27"/>
        </w:rPr>
        <w:t>3) создание собственного теста с возможностью выполнения учеником дома как домашней, так и контрольной работы.</w:t>
      </w:r>
    </w:p>
    <w:p w:rsidR="007B09BC" w:rsidRDefault="007B09BC" w:rsidP="007B09B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555555"/>
          <w:sz w:val="27"/>
          <w:szCs w:val="27"/>
        </w:rPr>
        <w:t>Федеральный институт педагогических измерений. Государственная итоговая аттестация выпускников 9-х классов в форме ОГЭ:</w:t>
      </w:r>
    </w:p>
    <w:p w:rsidR="007B09BC" w:rsidRDefault="007B09BC" w:rsidP="007B09B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hyperlink r:id="rId9" w:history="1">
        <w:r>
          <w:rPr>
            <w:rStyle w:val="a4"/>
            <w:rFonts w:ascii="Tahoma" w:hAnsi="Tahoma" w:cs="Tahoma"/>
            <w:color w:val="0069A9"/>
            <w:sz w:val="21"/>
            <w:szCs w:val="21"/>
          </w:rPr>
          <w:t>http://fipi.ru/</w:t>
        </w:r>
      </w:hyperlink>
      <w:r>
        <w:rPr>
          <w:color w:val="555555"/>
          <w:sz w:val="27"/>
          <w:szCs w:val="27"/>
        </w:rPr>
        <w:t> </w:t>
      </w:r>
    </w:p>
    <w:p w:rsidR="008F3E28" w:rsidRDefault="008F3E28">
      <w:bookmarkStart w:id="0" w:name="_GoBack"/>
      <w:bookmarkEnd w:id="0"/>
    </w:p>
    <w:sectPr w:rsidR="008F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37"/>
    <w:rsid w:val="003E3E37"/>
    <w:rsid w:val="007B09BC"/>
    <w:rsid w:val="008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9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9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damgi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ia.edu.ru/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2022-09-20T19:03:00Z</dcterms:created>
  <dcterms:modified xsi:type="dcterms:W3CDTF">2022-09-20T19:03:00Z</dcterms:modified>
</cp:coreProperties>
</file>